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011A8" w14:textId="27F9B1DA" w:rsidR="002E2B06" w:rsidRPr="006E7D27" w:rsidRDefault="002E2B06" w:rsidP="002E2B06">
      <w:pPr>
        <w:pStyle w:val="Heading1"/>
        <w:rPr>
          <w:rFonts w:asciiTheme="minorHAnsi" w:hAnsiTheme="minorHAnsi"/>
          <w:sz w:val="28"/>
          <w:szCs w:val="28"/>
        </w:rPr>
      </w:pPr>
      <w:bookmarkStart w:id="0" w:name="_Toc499816741"/>
      <w:r>
        <w:rPr>
          <w:rFonts w:asciiTheme="minorHAnsi" w:hAnsiTheme="minorHAnsi"/>
          <w:sz w:val="28"/>
          <w:szCs w:val="28"/>
        </w:rPr>
        <w:t xml:space="preserve">Annex </w:t>
      </w:r>
      <w:r w:rsidR="009F3B82">
        <w:rPr>
          <w:rFonts w:asciiTheme="minorHAnsi" w:hAnsiTheme="minorHAnsi"/>
          <w:sz w:val="28"/>
          <w:szCs w:val="28"/>
        </w:rPr>
        <w:t>E</w:t>
      </w:r>
      <w:r w:rsidR="0068136F">
        <w:rPr>
          <w:rFonts w:asciiTheme="minorHAnsi" w:hAnsiTheme="minorHAnsi"/>
          <w:sz w:val="28"/>
          <w:szCs w:val="28"/>
        </w:rPr>
        <w:t>.</w:t>
      </w:r>
      <w:r>
        <w:rPr>
          <w:rFonts w:asciiTheme="minorHAnsi" w:hAnsiTheme="minorHAnsi"/>
          <w:sz w:val="28"/>
          <w:szCs w:val="28"/>
        </w:rPr>
        <w:t xml:space="preserve"> </w:t>
      </w:r>
      <w:bookmarkEnd w:id="0"/>
      <w:r w:rsidR="00463453">
        <w:rPr>
          <w:rFonts w:asciiTheme="minorHAnsi" w:hAnsiTheme="minorHAnsi"/>
          <w:sz w:val="28"/>
          <w:szCs w:val="28"/>
        </w:rPr>
        <w:t xml:space="preserve">Declaration of supply restrictions </w:t>
      </w:r>
      <w:r w:rsidR="00753118" w:rsidRPr="00753118">
        <w:rPr>
          <w:rFonts w:asciiTheme="minorHAnsi" w:hAnsiTheme="minorHAnsi"/>
          <w:sz w:val="28"/>
          <w:szCs w:val="28"/>
        </w:rPr>
        <w:t>to countries</w:t>
      </w:r>
    </w:p>
    <w:p w14:paraId="291BBC24" w14:textId="77777777" w:rsidR="00463453" w:rsidRDefault="00463453" w:rsidP="002E2B06">
      <w:pPr>
        <w:rPr>
          <w:rFonts w:asciiTheme="minorHAnsi" w:eastAsia="Cambria" w:hAnsiTheme="minorHAnsi"/>
          <w:i/>
          <w:szCs w:val="22"/>
        </w:rPr>
      </w:pPr>
    </w:p>
    <w:p w14:paraId="236E43C9" w14:textId="2BAA0238" w:rsidR="00782FE6" w:rsidRPr="00782FE6" w:rsidRDefault="00782FE6" w:rsidP="00782FE6">
      <w:pPr>
        <w:rPr>
          <w:rFonts w:asciiTheme="minorHAnsi" w:eastAsia="Cambria" w:hAnsiTheme="minorHAnsi"/>
          <w:i/>
          <w:sz w:val="22"/>
          <w:szCs w:val="22"/>
          <w:lang w:val="en-CH"/>
        </w:rPr>
      </w:pPr>
      <w:r>
        <w:rPr>
          <w:rFonts w:asciiTheme="minorHAnsi" w:eastAsia="Cambria" w:hAnsiTheme="minorHAnsi"/>
          <w:i/>
          <w:sz w:val="22"/>
          <w:szCs w:val="22"/>
          <w:lang w:val="en-CH"/>
        </w:rPr>
        <w:t>I</w:t>
      </w:r>
      <w:r w:rsidRPr="00782FE6">
        <w:rPr>
          <w:rFonts w:asciiTheme="minorHAnsi" w:eastAsia="Cambria" w:hAnsiTheme="minorHAnsi"/>
          <w:i/>
          <w:sz w:val="22"/>
          <w:szCs w:val="22"/>
          <w:lang w:val="en-CH"/>
        </w:rPr>
        <w:t>n accordance with its mandate, GDF is authorized to supply Tuberculosis (TB) medicines globally.</w:t>
      </w:r>
    </w:p>
    <w:p w14:paraId="5F296075" w14:textId="77777777" w:rsidR="00782FE6" w:rsidRDefault="00782FE6" w:rsidP="00782FE6">
      <w:pPr>
        <w:rPr>
          <w:rFonts w:asciiTheme="minorHAnsi" w:eastAsia="Cambria" w:hAnsiTheme="minorHAnsi"/>
          <w:b/>
          <w:bCs/>
          <w:i/>
          <w:sz w:val="22"/>
          <w:szCs w:val="22"/>
          <w:lang w:val="en-CH"/>
        </w:rPr>
      </w:pPr>
    </w:p>
    <w:p w14:paraId="582B38B4" w14:textId="3423DEDC" w:rsidR="00782FE6" w:rsidRPr="00782FE6" w:rsidRDefault="00782FE6" w:rsidP="00782FE6">
      <w:pPr>
        <w:rPr>
          <w:rFonts w:asciiTheme="minorHAnsi" w:eastAsia="Cambria" w:hAnsiTheme="minorHAnsi"/>
          <w:i/>
          <w:sz w:val="22"/>
          <w:szCs w:val="22"/>
          <w:lang w:val="en-CH"/>
        </w:rPr>
      </w:pPr>
      <w:r w:rsidRPr="00782FE6">
        <w:rPr>
          <w:rFonts w:asciiTheme="minorHAnsi" w:eastAsia="Cambria" w:hAnsiTheme="minorHAnsi"/>
          <w:b/>
          <w:bCs/>
          <w:i/>
          <w:sz w:val="22"/>
          <w:szCs w:val="22"/>
          <w:lang w:val="en-CH"/>
        </w:rPr>
        <w:t>The Bidder must inform GDF of any restrictions</w:t>
      </w:r>
      <w:r w:rsidRPr="00782FE6">
        <w:rPr>
          <w:rFonts w:asciiTheme="minorHAnsi" w:eastAsia="Cambria" w:hAnsiTheme="minorHAnsi"/>
          <w:i/>
          <w:sz w:val="22"/>
          <w:szCs w:val="22"/>
          <w:lang w:val="en-CH"/>
        </w:rPr>
        <w:t xml:space="preserve"> that prevent the supply of products listed under </w:t>
      </w:r>
      <w:r w:rsidRPr="00782FE6">
        <w:rPr>
          <w:rFonts w:asciiTheme="minorHAnsi" w:eastAsia="Cambria" w:hAnsiTheme="minorHAnsi"/>
          <w:b/>
          <w:bCs/>
          <w:i/>
          <w:sz w:val="22"/>
          <w:szCs w:val="22"/>
          <w:lang w:val="en-CH"/>
        </w:rPr>
        <w:t>ITB-</w:t>
      </w:r>
      <w:proofErr w:type="spellStart"/>
      <w:r w:rsidRPr="00782FE6">
        <w:rPr>
          <w:rFonts w:asciiTheme="minorHAnsi" w:eastAsia="Cambria" w:hAnsiTheme="minorHAnsi"/>
          <w:b/>
          <w:bCs/>
          <w:i/>
          <w:sz w:val="22"/>
          <w:szCs w:val="22"/>
          <w:lang w:val="en-CH"/>
        </w:rPr>
        <w:t>Iplus</w:t>
      </w:r>
      <w:proofErr w:type="spellEnd"/>
      <w:r w:rsidRPr="00782FE6">
        <w:rPr>
          <w:rFonts w:asciiTheme="minorHAnsi" w:eastAsia="Cambria" w:hAnsiTheme="minorHAnsi"/>
          <w:b/>
          <w:bCs/>
          <w:i/>
          <w:sz w:val="22"/>
          <w:szCs w:val="22"/>
          <w:lang w:val="en-CH"/>
        </w:rPr>
        <w:t>/GDF-MED/2025/2</w:t>
      </w:r>
      <w:r w:rsidRPr="00782FE6">
        <w:rPr>
          <w:rFonts w:asciiTheme="minorHAnsi" w:eastAsia="Cambria" w:hAnsiTheme="minorHAnsi"/>
          <w:i/>
          <w:sz w:val="22"/>
          <w:szCs w:val="22"/>
          <w:lang w:val="en-CH"/>
        </w:rPr>
        <w:t xml:space="preserve"> to countries via GDF.</w:t>
      </w:r>
    </w:p>
    <w:p w14:paraId="0FCB5E5F" w14:textId="77777777" w:rsidR="00D9207A" w:rsidRPr="00782FE6" w:rsidRDefault="00D9207A" w:rsidP="002E2B06">
      <w:pPr>
        <w:rPr>
          <w:rFonts w:asciiTheme="minorHAnsi" w:eastAsia="Cambria" w:hAnsiTheme="minorHAnsi"/>
          <w:i/>
          <w:sz w:val="22"/>
          <w:szCs w:val="22"/>
          <w:u w:val="single"/>
          <w:lang w:val="en-CH"/>
        </w:rPr>
      </w:pPr>
    </w:p>
    <w:p w14:paraId="5B7E60D7" w14:textId="77777777" w:rsidR="002E2B06" w:rsidRPr="00025949" w:rsidRDefault="002E2B06" w:rsidP="002E2B06">
      <w:pPr>
        <w:rPr>
          <w:rFonts w:asciiTheme="minorHAnsi" w:eastAsia="Cambria" w:hAnsiTheme="minorHAnsi"/>
          <w:iCs/>
          <w:sz w:val="22"/>
          <w:szCs w:val="22"/>
        </w:rPr>
      </w:pPr>
    </w:p>
    <w:p w14:paraId="75665EBE" w14:textId="77777777" w:rsidR="00E80E02" w:rsidRPr="00025949" w:rsidRDefault="00E80E02" w:rsidP="00D57D5B">
      <w:pPr>
        <w:rPr>
          <w:rFonts w:asciiTheme="minorHAnsi" w:hAnsiTheme="minorHAnsi" w:cstheme="minorHAnsi"/>
          <w:sz w:val="22"/>
          <w:szCs w:val="22"/>
        </w:rPr>
      </w:pPr>
    </w:p>
    <w:p w14:paraId="214F10AF" w14:textId="2C632E7F" w:rsidR="00D57D5B" w:rsidRPr="00025949" w:rsidRDefault="00D57D5B" w:rsidP="00D57D5B">
      <w:pPr>
        <w:rPr>
          <w:rFonts w:asciiTheme="minorHAnsi" w:hAnsiTheme="minorHAnsi" w:cstheme="minorHAnsi"/>
          <w:sz w:val="22"/>
          <w:szCs w:val="22"/>
        </w:rPr>
      </w:pPr>
      <w:r w:rsidRPr="00025949">
        <w:rPr>
          <w:rFonts w:asciiTheme="minorHAnsi" w:hAnsiTheme="minorHAnsi" w:cstheme="minorHAnsi"/>
          <w:sz w:val="22"/>
          <w:szCs w:val="22"/>
        </w:rPr>
        <w:t>Name of Bidder:</w:t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</w:r>
      <w:r w:rsidRPr="00025949">
        <w:rPr>
          <w:rFonts w:asciiTheme="minorHAnsi" w:hAnsiTheme="minorHAnsi" w:cstheme="minorHAnsi"/>
          <w:sz w:val="22"/>
          <w:szCs w:val="22"/>
        </w:rPr>
        <w:softHyphen/>
        <w:t>_____________________________________</w:t>
      </w:r>
    </w:p>
    <w:p w14:paraId="280D78A3" w14:textId="77777777" w:rsidR="00463453" w:rsidRPr="00025949" w:rsidRDefault="00463453" w:rsidP="002E2B06">
      <w:pPr>
        <w:rPr>
          <w:rFonts w:asciiTheme="minorHAnsi" w:eastAsia="Cambria" w:hAnsiTheme="minorHAnsi"/>
          <w:sz w:val="22"/>
          <w:szCs w:val="22"/>
        </w:rPr>
      </w:pPr>
    </w:p>
    <w:p w14:paraId="466745B2" w14:textId="3A87DBA1" w:rsidR="00A31816" w:rsidRDefault="00463453" w:rsidP="00A31816">
      <w:pPr>
        <w:rPr>
          <w:rFonts w:asciiTheme="minorHAnsi" w:hAnsiTheme="minorHAnsi"/>
          <w:iCs/>
          <w:sz w:val="22"/>
          <w:szCs w:val="22"/>
        </w:rPr>
      </w:pPr>
      <w:r w:rsidRPr="00025949">
        <w:rPr>
          <w:rFonts w:asciiTheme="minorHAnsi" w:eastAsiaTheme="majorEastAsia" w:hAnsiTheme="minorHAnsi" w:cstheme="majorBidi"/>
          <w:b/>
          <w:bCs/>
          <w:kern w:val="32"/>
          <w:sz w:val="22"/>
          <w:szCs w:val="22"/>
        </w:rPr>
        <w:t>Declaration</w:t>
      </w:r>
      <w:r w:rsidR="002E2B06" w:rsidRPr="00025949">
        <w:rPr>
          <w:rFonts w:asciiTheme="minorHAnsi" w:eastAsiaTheme="majorEastAsia" w:hAnsiTheme="minorHAnsi" w:cstheme="majorBidi"/>
          <w:b/>
          <w:bCs/>
          <w:kern w:val="32"/>
          <w:sz w:val="22"/>
          <w:szCs w:val="22"/>
        </w:rPr>
        <w:t>:</w:t>
      </w:r>
      <w:r w:rsidR="00CC2F2C">
        <w:rPr>
          <w:rFonts w:asciiTheme="minorHAnsi" w:eastAsiaTheme="majorEastAsia" w:hAnsiTheme="minorHAnsi" w:cstheme="majorBidi"/>
          <w:b/>
          <w:bCs/>
          <w:kern w:val="32"/>
          <w:sz w:val="22"/>
          <w:szCs w:val="22"/>
        </w:rPr>
        <w:t xml:space="preserve"> </w:t>
      </w:r>
      <w:r w:rsidR="00CC2F2C" w:rsidRPr="00CC2F2C">
        <w:rPr>
          <w:rFonts w:asciiTheme="minorHAnsi" w:hAnsiTheme="minorHAnsi"/>
          <w:iCs/>
          <w:sz w:val="22"/>
          <w:szCs w:val="22"/>
        </w:rPr>
        <w:t>Do you have any restrictions on supplying products under the above-mentioned ITB to countries via GDF?</w:t>
      </w:r>
    </w:p>
    <w:p w14:paraId="4E01EA57" w14:textId="77777777" w:rsidR="00CC2F2C" w:rsidRPr="00CC2F2C" w:rsidRDefault="00CC2F2C" w:rsidP="00A31816">
      <w:pPr>
        <w:rPr>
          <w:rFonts w:asciiTheme="minorHAnsi" w:eastAsiaTheme="majorEastAsia" w:hAnsiTheme="minorHAnsi" w:cstheme="majorBidi"/>
          <w:b/>
          <w:bCs/>
          <w:kern w:val="32"/>
          <w:sz w:val="22"/>
          <w:szCs w:val="22"/>
        </w:rPr>
      </w:pPr>
    </w:p>
    <w:p w14:paraId="6BD35F35" w14:textId="55833443" w:rsidR="00A31816" w:rsidRPr="00025949" w:rsidRDefault="002E2B06">
      <w:pPr>
        <w:rPr>
          <w:rFonts w:asciiTheme="minorHAnsi" w:hAnsiTheme="minorHAnsi" w:cstheme="minorHAnsi"/>
          <w:sz w:val="22"/>
          <w:szCs w:val="22"/>
        </w:rPr>
      </w:pPr>
      <w:r w:rsidRPr="0002594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B31FC" wp14:editId="59B98775">
                <wp:simplePos x="0" y="0"/>
                <wp:positionH relativeFrom="column">
                  <wp:posOffset>109303</wp:posOffset>
                </wp:positionH>
                <wp:positionV relativeFrom="paragraph">
                  <wp:posOffset>42517</wp:posOffset>
                </wp:positionV>
                <wp:extent cx="174929" cy="87464"/>
                <wp:effectExtent l="0" t="0" r="1587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A75A32" id="Rectangle 2" o:spid="_x0000_s1026" style="position:absolute;margin-left:8.6pt;margin-top:3.35pt;width:13.75pt;height:6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" filled="f" strokecolor="#1f4d78 [1604]" strokeweight="1pt"/>
            </w:pict>
          </mc:Fallback>
        </mc:AlternateContent>
      </w:r>
      <w:r w:rsidRPr="00025949">
        <w:rPr>
          <w:rFonts w:asciiTheme="minorHAnsi" w:hAnsiTheme="minorHAnsi" w:cstheme="minorHAnsi"/>
          <w:sz w:val="22"/>
          <w:szCs w:val="22"/>
        </w:rPr>
        <w:tab/>
      </w:r>
      <w:r w:rsidR="00A31816" w:rsidRPr="00025949">
        <w:rPr>
          <w:rFonts w:asciiTheme="minorHAnsi" w:hAnsiTheme="minorHAnsi" w:cstheme="minorHAnsi"/>
          <w:sz w:val="22"/>
          <w:szCs w:val="22"/>
        </w:rPr>
        <w:t>No</w:t>
      </w:r>
      <w:r w:rsidR="00A31816" w:rsidRPr="00025949" w:rsidDel="00680A5B">
        <w:rPr>
          <w:rFonts w:asciiTheme="minorHAnsi" w:hAnsiTheme="minorHAnsi" w:cstheme="minorHAnsi"/>
          <w:sz w:val="22"/>
          <w:szCs w:val="22"/>
        </w:rPr>
        <w:t xml:space="preserve"> </w:t>
      </w:r>
      <w:r w:rsidR="00A31816" w:rsidRPr="00025949">
        <w:rPr>
          <w:rFonts w:asciiTheme="minorHAnsi" w:hAnsiTheme="minorHAnsi" w:cstheme="minorHAnsi"/>
          <w:sz w:val="22"/>
          <w:szCs w:val="22"/>
        </w:rPr>
        <w:tab/>
      </w:r>
    </w:p>
    <w:p w14:paraId="48496EF6" w14:textId="77777777" w:rsidR="00A31816" w:rsidRPr="00025949" w:rsidRDefault="00A31816">
      <w:pPr>
        <w:rPr>
          <w:rFonts w:asciiTheme="minorHAnsi" w:hAnsiTheme="minorHAnsi" w:cstheme="minorHAnsi"/>
          <w:sz w:val="22"/>
          <w:szCs w:val="22"/>
        </w:rPr>
      </w:pPr>
    </w:p>
    <w:p w14:paraId="62EC1A39" w14:textId="53867301" w:rsidR="008F544C" w:rsidRPr="00025949" w:rsidRDefault="002E2B06">
      <w:pPr>
        <w:rPr>
          <w:rFonts w:asciiTheme="minorHAnsi" w:hAnsiTheme="minorHAnsi" w:cstheme="minorHAnsi"/>
          <w:sz w:val="22"/>
          <w:szCs w:val="22"/>
        </w:rPr>
      </w:pPr>
      <w:r w:rsidRPr="00025949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8E7775" wp14:editId="1D89A92F">
                <wp:simplePos x="0" y="0"/>
                <wp:positionH relativeFrom="column">
                  <wp:posOffset>111181</wp:posOffset>
                </wp:positionH>
                <wp:positionV relativeFrom="paragraph">
                  <wp:posOffset>56073</wp:posOffset>
                </wp:positionV>
                <wp:extent cx="174929" cy="87464"/>
                <wp:effectExtent l="0" t="0" r="1587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929" cy="8746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6EEEF9" id="Rectangle 3" o:spid="_x0000_s1026" style="position:absolute;margin-left:8.75pt;margin-top:4.4pt;width:13.75pt;height:6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" filled="f" strokecolor="#1f4d78 [1604]" strokeweight="1pt"/>
            </w:pict>
          </mc:Fallback>
        </mc:AlternateContent>
      </w:r>
      <w:r w:rsidRPr="00025949">
        <w:rPr>
          <w:rFonts w:asciiTheme="minorHAnsi" w:hAnsiTheme="minorHAnsi" w:cstheme="minorHAnsi"/>
          <w:sz w:val="22"/>
          <w:szCs w:val="22"/>
        </w:rPr>
        <w:tab/>
      </w:r>
      <w:r w:rsidR="00A31816" w:rsidRPr="00025949">
        <w:rPr>
          <w:rFonts w:asciiTheme="minorHAnsi" w:hAnsiTheme="minorHAnsi" w:cstheme="minorHAnsi"/>
          <w:sz w:val="22"/>
          <w:szCs w:val="22"/>
        </w:rPr>
        <w:t>Yes</w:t>
      </w:r>
    </w:p>
    <w:p w14:paraId="310680F3" w14:textId="77777777" w:rsidR="00E65A8F" w:rsidRPr="00025949" w:rsidRDefault="00E65A8F">
      <w:pPr>
        <w:rPr>
          <w:rFonts w:asciiTheme="minorHAnsi" w:hAnsiTheme="minorHAnsi" w:cstheme="minorHAnsi"/>
          <w:sz w:val="22"/>
          <w:szCs w:val="22"/>
        </w:rPr>
      </w:pPr>
    </w:p>
    <w:p w14:paraId="18A8B771" w14:textId="08FD3026" w:rsidR="00897F6B" w:rsidRDefault="00B550CA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897F6B" w:rsidRPr="00897F6B">
        <w:rPr>
          <w:rFonts w:asciiTheme="minorHAnsi" w:hAnsiTheme="minorHAnsi" w:cstheme="minorHAnsi"/>
          <w:b/>
          <w:bCs/>
          <w:sz w:val="22"/>
          <w:szCs w:val="22"/>
        </w:rPr>
        <w:t xml:space="preserve">f </w:t>
      </w:r>
      <w:proofErr w:type="gramStart"/>
      <w:r w:rsidR="00897F6B" w:rsidRPr="00897F6B">
        <w:rPr>
          <w:rFonts w:asciiTheme="minorHAnsi" w:hAnsiTheme="minorHAnsi" w:cstheme="minorHAnsi"/>
          <w:b/>
          <w:bCs/>
          <w:sz w:val="22"/>
          <w:szCs w:val="22"/>
        </w:rPr>
        <w:t>Yes</w:t>
      </w:r>
      <w:proofErr w:type="gramEnd"/>
      <w:r w:rsidR="00897F6B" w:rsidRPr="00897F6B">
        <w:rPr>
          <w:rFonts w:asciiTheme="minorHAnsi" w:hAnsiTheme="minorHAnsi" w:cstheme="minorHAnsi"/>
          <w:b/>
          <w:bCs/>
          <w:sz w:val="22"/>
          <w:szCs w:val="22"/>
        </w:rPr>
        <w:t>,</w:t>
      </w:r>
      <w:r w:rsidR="00897F6B" w:rsidRPr="00897F6B">
        <w:rPr>
          <w:rFonts w:asciiTheme="minorHAnsi" w:hAnsiTheme="minorHAnsi" w:cstheme="minorHAnsi"/>
          <w:sz w:val="22"/>
          <w:szCs w:val="22"/>
        </w:rPr>
        <w:t xml:space="preserve"> please provide the following details:</w:t>
      </w:r>
    </w:p>
    <w:p w14:paraId="08C3C343" w14:textId="77777777" w:rsidR="00B550CA" w:rsidRDefault="00B550CA">
      <w:pPr>
        <w:rPr>
          <w:rFonts w:asciiTheme="minorHAnsi" w:hAnsiTheme="minorHAnsi" w:cstheme="minorHAnsi"/>
          <w:sz w:val="22"/>
          <w:szCs w:val="22"/>
        </w:rPr>
      </w:pPr>
    </w:p>
    <w:p w14:paraId="72E0372B" w14:textId="66BFA753" w:rsidR="00B550CA" w:rsidRPr="00B550CA" w:rsidRDefault="00B550CA" w:rsidP="00B550CA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en-CH"/>
        </w:rPr>
      </w:pPr>
      <w:r w:rsidRPr="00B550CA">
        <w:rPr>
          <w:rFonts w:asciiTheme="minorHAnsi" w:hAnsiTheme="minorHAnsi" w:cstheme="minorHAnsi"/>
          <w:sz w:val="22"/>
          <w:szCs w:val="22"/>
          <w:lang w:val="en-CH"/>
        </w:rPr>
        <w:t>Product(s) affected:</w:t>
      </w:r>
    </w:p>
    <w:p w14:paraId="70CB2C1E" w14:textId="77777777" w:rsidR="00B550CA" w:rsidRDefault="00B550CA" w:rsidP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6892D0DE" w14:textId="77777777" w:rsidR="00B550CA" w:rsidRDefault="00B550CA" w:rsidP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05B8FA17" w14:textId="77777777" w:rsidR="00B550CA" w:rsidRDefault="00B550CA" w:rsidP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1EB15FF0" w14:textId="6363C63D" w:rsidR="00B550CA" w:rsidRPr="00B550CA" w:rsidRDefault="00B550CA" w:rsidP="00B550CA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en-CH"/>
        </w:rPr>
      </w:pPr>
      <w:r w:rsidRPr="00B550CA">
        <w:rPr>
          <w:rFonts w:asciiTheme="minorHAnsi" w:hAnsiTheme="minorHAnsi" w:cstheme="minorHAnsi"/>
          <w:sz w:val="22"/>
          <w:szCs w:val="22"/>
          <w:lang w:val="en-CH"/>
        </w:rPr>
        <w:t>Reason(s) for the restriction(s) (e.g., active patents, regulatory issues):</w:t>
      </w:r>
    </w:p>
    <w:p w14:paraId="09F7936B" w14:textId="77777777" w:rsidR="00B550CA" w:rsidRDefault="00B550CA" w:rsidP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027286F4" w14:textId="77777777" w:rsidR="00B550CA" w:rsidRDefault="00B550CA" w:rsidP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3EF3BA0E" w14:textId="77777777" w:rsidR="00B550CA" w:rsidRDefault="00B550CA" w:rsidP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15BA42A5" w14:textId="7EAFF26A" w:rsidR="00B550CA" w:rsidRPr="00B550CA" w:rsidRDefault="00B550CA" w:rsidP="00B550CA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  <w:lang w:val="en-CH"/>
        </w:rPr>
      </w:pPr>
      <w:r w:rsidRPr="00B550CA">
        <w:rPr>
          <w:rFonts w:asciiTheme="minorHAnsi" w:hAnsiTheme="minorHAnsi" w:cstheme="minorHAnsi"/>
          <w:sz w:val="22"/>
          <w:szCs w:val="22"/>
          <w:lang w:val="en-CH"/>
        </w:rPr>
        <w:t>List of countries where supply is restricted</w:t>
      </w:r>
    </w:p>
    <w:p w14:paraId="37982E11" w14:textId="77777777" w:rsidR="00B550CA" w:rsidRPr="00B550CA" w:rsidRDefault="00B550CA">
      <w:pPr>
        <w:rPr>
          <w:rFonts w:asciiTheme="minorHAnsi" w:hAnsiTheme="minorHAnsi" w:cstheme="minorHAnsi"/>
          <w:sz w:val="22"/>
          <w:szCs w:val="22"/>
          <w:lang w:val="en-CH"/>
        </w:rPr>
      </w:pPr>
    </w:p>
    <w:p w14:paraId="4DAF8DD1" w14:textId="59269111" w:rsidR="00622D95" w:rsidRDefault="00680A5B">
      <w:pPr>
        <w:rPr>
          <w:rFonts w:asciiTheme="minorHAnsi" w:hAnsiTheme="minorHAnsi" w:cstheme="minorHAnsi"/>
          <w:sz w:val="22"/>
          <w:szCs w:val="22"/>
        </w:rPr>
      </w:pPr>
      <w:r w:rsidRPr="000259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D68431" w14:textId="77777777" w:rsidR="00B550CA" w:rsidRPr="00025949" w:rsidRDefault="00B550CA">
      <w:pPr>
        <w:rPr>
          <w:rFonts w:asciiTheme="minorHAnsi" w:hAnsiTheme="minorHAnsi" w:cstheme="minorHAnsi"/>
          <w:sz w:val="22"/>
          <w:szCs w:val="22"/>
        </w:rPr>
      </w:pPr>
    </w:p>
    <w:p w14:paraId="1B7AE807" w14:textId="325E9EB7" w:rsidR="002E2B06" w:rsidRPr="00025949" w:rsidRDefault="005D0BA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____</w:t>
      </w:r>
      <w:r w:rsidR="002E2B06" w:rsidRPr="00025949">
        <w:rPr>
          <w:rFonts w:asciiTheme="minorHAnsi" w:hAnsiTheme="minorHAnsi" w:cstheme="minorHAnsi"/>
          <w:sz w:val="22"/>
          <w:szCs w:val="22"/>
        </w:rPr>
        <w:t>_____________________________________</w:t>
      </w:r>
      <w:r w:rsidR="00B22AA4">
        <w:rPr>
          <w:rFonts w:asciiTheme="minorHAnsi" w:hAnsiTheme="minorHAnsi" w:cstheme="minorHAnsi"/>
          <w:sz w:val="22"/>
          <w:szCs w:val="22"/>
        </w:rPr>
        <w:t>_________</w:t>
      </w:r>
    </w:p>
    <w:p w14:paraId="5EE89728" w14:textId="24141590" w:rsidR="009E0A5B" w:rsidRPr="00832C1F" w:rsidRDefault="002E2B06" w:rsidP="009E0A5B">
      <w:pPr>
        <w:rPr>
          <w:rFonts w:asciiTheme="minorHAnsi" w:hAnsiTheme="minorHAnsi" w:cstheme="minorHAnsi"/>
          <w:sz w:val="22"/>
          <w:szCs w:val="22"/>
        </w:rPr>
      </w:pPr>
      <w:r w:rsidRPr="00832C1F">
        <w:rPr>
          <w:rFonts w:asciiTheme="minorHAnsi" w:hAnsiTheme="minorHAnsi" w:cstheme="minorHAnsi"/>
          <w:sz w:val="22"/>
          <w:szCs w:val="22"/>
        </w:rPr>
        <w:t>Name</w:t>
      </w:r>
      <w:r w:rsidR="00F3540E" w:rsidRPr="00832C1F">
        <w:rPr>
          <w:rFonts w:asciiTheme="minorHAnsi" w:hAnsiTheme="minorHAnsi" w:cstheme="minorHAnsi"/>
          <w:sz w:val="22"/>
          <w:szCs w:val="22"/>
        </w:rPr>
        <w:t xml:space="preserve"> and</w:t>
      </w:r>
      <w:r w:rsidRPr="00832C1F">
        <w:rPr>
          <w:rFonts w:asciiTheme="minorHAnsi" w:hAnsiTheme="minorHAnsi" w:cstheme="minorHAnsi"/>
          <w:sz w:val="22"/>
          <w:szCs w:val="22"/>
        </w:rPr>
        <w:t xml:space="preserve"> </w:t>
      </w:r>
      <w:r w:rsidR="000331A5" w:rsidRPr="00832C1F">
        <w:rPr>
          <w:rFonts w:asciiTheme="minorHAnsi" w:hAnsiTheme="minorHAnsi" w:cstheme="minorHAnsi"/>
          <w:sz w:val="22"/>
          <w:szCs w:val="22"/>
        </w:rPr>
        <w:t xml:space="preserve">Title </w:t>
      </w:r>
      <w:r w:rsidRPr="00832C1F">
        <w:rPr>
          <w:rFonts w:asciiTheme="minorHAnsi" w:hAnsiTheme="minorHAnsi" w:cstheme="minorHAnsi"/>
          <w:sz w:val="22"/>
          <w:szCs w:val="22"/>
        </w:rPr>
        <w:t xml:space="preserve">of the </w:t>
      </w:r>
      <w:r w:rsidR="00DE6DDC" w:rsidRPr="00832C1F">
        <w:rPr>
          <w:rFonts w:asciiTheme="minorHAnsi" w:hAnsiTheme="minorHAnsi" w:cstheme="minorHAnsi"/>
          <w:sz w:val="22"/>
          <w:szCs w:val="22"/>
        </w:rPr>
        <w:t>authorize</w:t>
      </w:r>
      <w:r w:rsidR="009E0A5B" w:rsidRPr="00832C1F">
        <w:rPr>
          <w:rFonts w:asciiTheme="minorHAnsi" w:hAnsiTheme="minorHAnsi" w:cstheme="minorHAnsi"/>
          <w:sz w:val="22"/>
          <w:szCs w:val="22"/>
        </w:rPr>
        <w:t xml:space="preserve">d </w:t>
      </w:r>
      <w:r w:rsidR="00832C1F" w:rsidRPr="00832C1F">
        <w:rPr>
          <w:rFonts w:asciiTheme="minorHAnsi" w:hAnsiTheme="minorHAnsi" w:cstheme="minorHAnsi"/>
          <w:sz w:val="22"/>
          <w:szCs w:val="22"/>
        </w:rPr>
        <w:t>representative</w:t>
      </w:r>
      <w:r w:rsidR="00832C1F" w:rsidRPr="00832C1F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="00832C1F" w:rsidRPr="00832C1F">
        <w:rPr>
          <w:rFonts w:asciiTheme="minorHAnsi" w:hAnsiTheme="minorHAnsi" w:cstheme="minorHAnsi"/>
          <w:sz w:val="22"/>
          <w:szCs w:val="22"/>
        </w:rPr>
        <w:t>of</w:t>
      </w:r>
      <w:r w:rsidR="00832C1F" w:rsidRPr="00832C1F">
        <w:rPr>
          <w:rFonts w:asciiTheme="minorHAnsi" w:hAnsiTheme="minorHAnsi" w:cstheme="minorHAnsi"/>
          <w:spacing w:val="4"/>
          <w:sz w:val="22"/>
          <w:szCs w:val="22"/>
        </w:rPr>
        <w:t xml:space="preserve"> </w:t>
      </w:r>
      <w:r w:rsidR="00832C1F" w:rsidRPr="00832C1F">
        <w:rPr>
          <w:rFonts w:asciiTheme="minorHAnsi" w:hAnsiTheme="minorHAnsi" w:cstheme="minorHAnsi"/>
          <w:sz w:val="22"/>
          <w:szCs w:val="22"/>
        </w:rPr>
        <w:t>the</w:t>
      </w:r>
      <w:r w:rsidR="00832C1F" w:rsidRPr="00832C1F">
        <w:rPr>
          <w:rFonts w:asciiTheme="minorHAnsi" w:hAnsiTheme="minorHAnsi" w:cstheme="minorHAnsi"/>
          <w:spacing w:val="3"/>
          <w:sz w:val="22"/>
          <w:szCs w:val="22"/>
        </w:rPr>
        <w:t xml:space="preserve"> </w:t>
      </w:r>
      <w:r w:rsidR="00832C1F">
        <w:rPr>
          <w:rFonts w:asciiTheme="minorHAnsi" w:hAnsiTheme="minorHAnsi" w:cstheme="minorHAnsi"/>
          <w:spacing w:val="-2"/>
          <w:sz w:val="22"/>
          <w:szCs w:val="22"/>
        </w:rPr>
        <w:t>Bidder</w:t>
      </w:r>
    </w:p>
    <w:p w14:paraId="22455360" w14:textId="6F1ED96D" w:rsidR="009E0A5B" w:rsidRDefault="009E0A5B" w:rsidP="009E0A5B">
      <w:pPr>
        <w:rPr>
          <w:rFonts w:asciiTheme="minorHAnsi" w:hAnsiTheme="minorHAnsi" w:cstheme="minorHAnsi"/>
          <w:sz w:val="22"/>
          <w:szCs w:val="22"/>
        </w:rPr>
      </w:pPr>
    </w:p>
    <w:p w14:paraId="37E14792" w14:textId="77777777" w:rsidR="00B22AA4" w:rsidRDefault="00B22AA4" w:rsidP="009E0A5B">
      <w:pPr>
        <w:rPr>
          <w:rFonts w:asciiTheme="minorHAnsi" w:hAnsiTheme="minorHAnsi" w:cstheme="minorHAnsi"/>
          <w:sz w:val="22"/>
          <w:szCs w:val="22"/>
        </w:rPr>
      </w:pPr>
    </w:p>
    <w:p w14:paraId="486EDD84" w14:textId="77777777" w:rsidR="00B22AA4" w:rsidRDefault="00B22AA4" w:rsidP="009E0A5B">
      <w:pPr>
        <w:rPr>
          <w:rFonts w:asciiTheme="minorHAnsi" w:hAnsiTheme="minorHAnsi" w:cstheme="minorHAnsi"/>
          <w:sz w:val="22"/>
          <w:szCs w:val="22"/>
        </w:rPr>
      </w:pPr>
    </w:p>
    <w:p w14:paraId="66A21C20" w14:textId="77777777" w:rsidR="00B22AA4" w:rsidRDefault="00B22AA4" w:rsidP="009E0A5B">
      <w:pPr>
        <w:rPr>
          <w:rFonts w:asciiTheme="minorHAnsi" w:hAnsiTheme="minorHAnsi" w:cstheme="minorHAnsi"/>
          <w:sz w:val="22"/>
          <w:szCs w:val="22"/>
        </w:rPr>
      </w:pPr>
    </w:p>
    <w:p w14:paraId="6B9ED425" w14:textId="0F1B827C" w:rsidR="00B22AA4" w:rsidRDefault="00B22AA4" w:rsidP="009E0A5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</w:t>
      </w:r>
    </w:p>
    <w:p w14:paraId="7FCDB704" w14:textId="1E08B850" w:rsidR="00B22AA4" w:rsidRPr="00025949" w:rsidRDefault="00B22AA4" w:rsidP="009E0A5B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Signature</w:t>
      </w:r>
    </w:p>
    <w:p w14:paraId="2CD62DC5" w14:textId="77777777" w:rsidR="00E80E02" w:rsidRPr="00025949" w:rsidRDefault="00E80E02" w:rsidP="009E0A5B">
      <w:pPr>
        <w:rPr>
          <w:rFonts w:asciiTheme="minorHAnsi" w:hAnsiTheme="minorHAnsi" w:cstheme="minorHAnsi"/>
          <w:sz w:val="22"/>
          <w:szCs w:val="22"/>
        </w:rPr>
      </w:pPr>
    </w:p>
    <w:p w14:paraId="5A820E67" w14:textId="77777777" w:rsidR="00E33DBB" w:rsidRDefault="00E33DBB">
      <w:pPr>
        <w:rPr>
          <w:rFonts w:asciiTheme="minorHAnsi" w:hAnsiTheme="minorHAnsi" w:cstheme="minorHAnsi"/>
          <w:sz w:val="22"/>
          <w:szCs w:val="22"/>
        </w:rPr>
      </w:pPr>
    </w:p>
    <w:p w14:paraId="4B2C1694" w14:textId="02CBAB94" w:rsidR="002B6F22" w:rsidRPr="00864B5F" w:rsidRDefault="009E0A5B">
      <w:pPr>
        <w:rPr>
          <w:rFonts w:asciiTheme="minorHAnsi" w:hAnsiTheme="minorHAnsi" w:cstheme="minorHAnsi"/>
          <w:sz w:val="28"/>
          <w:szCs w:val="28"/>
        </w:rPr>
      </w:pPr>
      <w:r w:rsidRPr="00025949">
        <w:rPr>
          <w:rFonts w:asciiTheme="minorHAnsi" w:hAnsiTheme="minorHAnsi" w:cstheme="minorHAnsi"/>
          <w:sz w:val="22"/>
          <w:szCs w:val="22"/>
        </w:rPr>
        <w:t>Date</w:t>
      </w:r>
      <w:r w:rsidR="00832C1F">
        <w:rPr>
          <w:rFonts w:asciiTheme="minorHAnsi" w:hAnsiTheme="minorHAnsi" w:cstheme="minorHAnsi"/>
          <w:sz w:val="22"/>
          <w:szCs w:val="22"/>
        </w:rPr>
        <w:t>/Stamp</w:t>
      </w:r>
      <w:r w:rsidRPr="00025949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2B6F22" w:rsidRPr="00864B5F" w:rsidSect="00864B5F">
      <w:headerReference w:type="default" r:id="rId10"/>
      <w:pgSz w:w="12240" w:h="15840"/>
      <w:pgMar w:top="851" w:right="90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B850A" w14:textId="77777777" w:rsidR="00E27C03" w:rsidRDefault="00E27C03" w:rsidP="005C3321">
      <w:r>
        <w:separator/>
      </w:r>
    </w:p>
  </w:endnote>
  <w:endnote w:type="continuationSeparator" w:id="0">
    <w:p w14:paraId="1A3682B6" w14:textId="77777777" w:rsidR="00E27C03" w:rsidRDefault="00E27C03" w:rsidP="005C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6C0A9" w14:textId="77777777" w:rsidR="00E27C03" w:rsidRDefault="00E27C03" w:rsidP="005C3321">
      <w:r>
        <w:separator/>
      </w:r>
    </w:p>
  </w:footnote>
  <w:footnote w:type="continuationSeparator" w:id="0">
    <w:p w14:paraId="47E0383F" w14:textId="77777777" w:rsidR="00E27C03" w:rsidRDefault="00E27C03" w:rsidP="005C3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D291B" w14:textId="4F9901F0" w:rsidR="005C3321" w:rsidRDefault="001A47B9" w:rsidP="009F07A3">
    <w:pPr>
      <w:pStyle w:val="Header"/>
      <w:jc w:val="right"/>
    </w:pPr>
    <w:r w:rsidRPr="001A47B9">
      <w:rPr>
        <w:rFonts w:asciiTheme="minorHAnsi" w:hAnsiTheme="minorHAnsi" w:cstheme="minorHAnsi"/>
        <w:sz w:val="22"/>
        <w:szCs w:val="22"/>
      </w:rPr>
      <w:t>ITB-</w:t>
    </w:r>
    <w:proofErr w:type="spellStart"/>
    <w:r w:rsidRPr="001A47B9">
      <w:rPr>
        <w:rFonts w:asciiTheme="minorHAnsi" w:hAnsiTheme="minorHAnsi" w:cstheme="minorHAnsi"/>
        <w:sz w:val="22"/>
        <w:szCs w:val="22"/>
      </w:rPr>
      <w:t>I</w:t>
    </w:r>
    <w:r w:rsidR="00773EF2">
      <w:rPr>
        <w:rFonts w:asciiTheme="minorHAnsi" w:hAnsiTheme="minorHAnsi" w:cstheme="minorHAnsi"/>
        <w:sz w:val="22"/>
        <w:szCs w:val="22"/>
      </w:rPr>
      <w:t>plus</w:t>
    </w:r>
    <w:proofErr w:type="spellEnd"/>
    <w:r w:rsidR="00E65A8F">
      <w:rPr>
        <w:rFonts w:asciiTheme="minorHAnsi" w:hAnsiTheme="minorHAnsi" w:cstheme="minorHAnsi"/>
        <w:sz w:val="22"/>
        <w:szCs w:val="22"/>
      </w:rPr>
      <w:t>/GDF-MED/202</w:t>
    </w:r>
    <w:r w:rsidR="00DA1A64">
      <w:rPr>
        <w:rFonts w:asciiTheme="minorHAnsi" w:hAnsiTheme="minorHAnsi" w:cstheme="minorHAnsi"/>
        <w:sz w:val="22"/>
        <w:szCs w:val="22"/>
      </w:rPr>
      <w:t>5/</w:t>
    </w:r>
    <w:r w:rsidR="00FA25CC">
      <w:rPr>
        <w:rFonts w:asciiTheme="minorHAnsi" w:hAnsiTheme="minorHAnsi" w:cstheme="minorHAnsi"/>
        <w:sz w:val="22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6278C7"/>
    <w:multiLevelType w:val="multilevel"/>
    <w:tmpl w:val="2A9E3C6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1069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CC56A63"/>
    <w:multiLevelType w:val="multilevel"/>
    <w:tmpl w:val="4746B352"/>
    <w:lvl w:ilvl="0">
      <w:start w:val="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70" w:hanging="51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4EA262A5"/>
    <w:multiLevelType w:val="multilevel"/>
    <w:tmpl w:val="3D92796E"/>
    <w:lvl w:ilvl="0">
      <w:start w:val="3"/>
      <w:numFmt w:val="decimal"/>
      <w:lvlText w:val="%1"/>
      <w:lvlJc w:val="left"/>
      <w:pPr>
        <w:ind w:left="620" w:hanging="6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20" w:hanging="6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621756"/>
    <w:multiLevelType w:val="multilevel"/>
    <w:tmpl w:val="C680D88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8CD71AB"/>
    <w:multiLevelType w:val="multilevel"/>
    <w:tmpl w:val="18DE5D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  <w:szCs w:val="22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BF81532"/>
    <w:multiLevelType w:val="hybridMultilevel"/>
    <w:tmpl w:val="8E8ADC14"/>
    <w:lvl w:ilvl="0" w:tplc="897E0F80">
      <w:start w:val="1"/>
      <w:numFmt w:val="lowerRoman"/>
      <w:lvlText w:val="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45E2769"/>
    <w:multiLevelType w:val="multilevel"/>
    <w:tmpl w:val="3F1A2772"/>
    <w:numStyleLink w:val="Style3"/>
  </w:abstractNum>
  <w:abstractNum w:abstractNumId="7" w15:restartNumberingAfterBreak="0">
    <w:nsid w:val="76735C2D"/>
    <w:multiLevelType w:val="hybridMultilevel"/>
    <w:tmpl w:val="8F5413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F4F7C"/>
    <w:multiLevelType w:val="multilevel"/>
    <w:tmpl w:val="E99A4B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Theme="minorHAnsi" w:hAnsiTheme="minorHAnsi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AE908DD"/>
    <w:multiLevelType w:val="multilevel"/>
    <w:tmpl w:val="3F1A2772"/>
    <w:styleLink w:val="Style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53009428">
    <w:abstractNumId w:val="8"/>
  </w:num>
  <w:num w:numId="2" w16cid:durableId="711418385">
    <w:abstractNumId w:val="4"/>
  </w:num>
  <w:num w:numId="3" w16cid:durableId="1145851751">
    <w:abstractNumId w:val="5"/>
  </w:num>
  <w:num w:numId="4" w16cid:durableId="1838812647">
    <w:abstractNumId w:val="9"/>
  </w:num>
  <w:num w:numId="5" w16cid:durableId="104889656">
    <w:abstractNumId w:val="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82" w:hanging="648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" w16cid:durableId="1676372865">
    <w:abstractNumId w:val="2"/>
  </w:num>
  <w:num w:numId="7" w16cid:durableId="1910114519">
    <w:abstractNumId w:val="6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" w16cid:durableId="1686244719">
    <w:abstractNumId w:val="0"/>
  </w:num>
  <w:num w:numId="9" w16cid:durableId="1950232233">
    <w:abstractNumId w:val="1"/>
  </w:num>
  <w:num w:numId="10" w16cid:durableId="22413715">
    <w:abstractNumId w:val="3"/>
  </w:num>
  <w:num w:numId="11" w16cid:durableId="7445682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zNbK0MDM2M7QwNTFT0lEKTi0uzszPAymwrAUArEb5zywAAAA="/>
  </w:docVars>
  <w:rsids>
    <w:rsidRoot w:val="002E2B06"/>
    <w:rsid w:val="00002E23"/>
    <w:rsid w:val="00025949"/>
    <w:rsid w:val="000331A5"/>
    <w:rsid w:val="0003389A"/>
    <w:rsid w:val="00037285"/>
    <w:rsid w:val="00047384"/>
    <w:rsid w:val="0005012A"/>
    <w:rsid w:val="000729F2"/>
    <w:rsid w:val="0007359D"/>
    <w:rsid w:val="000B32AB"/>
    <w:rsid w:val="000C26C5"/>
    <w:rsid w:val="000D7F0E"/>
    <w:rsid w:val="000E5F8B"/>
    <w:rsid w:val="00135D74"/>
    <w:rsid w:val="00173022"/>
    <w:rsid w:val="0018065C"/>
    <w:rsid w:val="001A47B9"/>
    <w:rsid w:val="001A6437"/>
    <w:rsid w:val="001D56CC"/>
    <w:rsid w:val="001E1BE1"/>
    <w:rsid w:val="00231161"/>
    <w:rsid w:val="00253A0F"/>
    <w:rsid w:val="002A37A3"/>
    <w:rsid w:val="002A52F3"/>
    <w:rsid w:val="002B1002"/>
    <w:rsid w:val="002B6F22"/>
    <w:rsid w:val="002C6E62"/>
    <w:rsid w:val="002C73AC"/>
    <w:rsid w:val="002C7B89"/>
    <w:rsid w:val="002E2B06"/>
    <w:rsid w:val="003010DA"/>
    <w:rsid w:val="00304923"/>
    <w:rsid w:val="00323EC2"/>
    <w:rsid w:val="00365741"/>
    <w:rsid w:val="003A0946"/>
    <w:rsid w:val="003A70F6"/>
    <w:rsid w:val="003F5271"/>
    <w:rsid w:val="004168CE"/>
    <w:rsid w:val="00440E76"/>
    <w:rsid w:val="0046259D"/>
    <w:rsid w:val="00463453"/>
    <w:rsid w:val="0047054F"/>
    <w:rsid w:val="00471FBC"/>
    <w:rsid w:val="004A41CD"/>
    <w:rsid w:val="004E4EFF"/>
    <w:rsid w:val="00525356"/>
    <w:rsid w:val="00545B10"/>
    <w:rsid w:val="00581B05"/>
    <w:rsid w:val="00584F6A"/>
    <w:rsid w:val="0058676B"/>
    <w:rsid w:val="005B11C9"/>
    <w:rsid w:val="005C3321"/>
    <w:rsid w:val="005D0BA4"/>
    <w:rsid w:val="005D64C6"/>
    <w:rsid w:val="00622D95"/>
    <w:rsid w:val="00635D48"/>
    <w:rsid w:val="00650A25"/>
    <w:rsid w:val="00680660"/>
    <w:rsid w:val="00680A5B"/>
    <w:rsid w:val="0068136F"/>
    <w:rsid w:val="006A49DC"/>
    <w:rsid w:val="006A5AC1"/>
    <w:rsid w:val="007004FB"/>
    <w:rsid w:val="00753118"/>
    <w:rsid w:val="00764BBB"/>
    <w:rsid w:val="00773EF2"/>
    <w:rsid w:val="00782FE6"/>
    <w:rsid w:val="00785E72"/>
    <w:rsid w:val="007A72CB"/>
    <w:rsid w:val="007B2CD2"/>
    <w:rsid w:val="007C0349"/>
    <w:rsid w:val="00832C1F"/>
    <w:rsid w:val="00845B7C"/>
    <w:rsid w:val="00853287"/>
    <w:rsid w:val="00864013"/>
    <w:rsid w:val="00864B5F"/>
    <w:rsid w:val="00897D0A"/>
    <w:rsid w:val="00897F6B"/>
    <w:rsid w:val="008A6632"/>
    <w:rsid w:val="008B0575"/>
    <w:rsid w:val="008B1E1A"/>
    <w:rsid w:val="008F544C"/>
    <w:rsid w:val="008F7436"/>
    <w:rsid w:val="00932ADD"/>
    <w:rsid w:val="0095389B"/>
    <w:rsid w:val="00975412"/>
    <w:rsid w:val="009B65E0"/>
    <w:rsid w:val="009C3355"/>
    <w:rsid w:val="009E0A5B"/>
    <w:rsid w:val="009E6D4E"/>
    <w:rsid w:val="009F07A3"/>
    <w:rsid w:val="009F1872"/>
    <w:rsid w:val="009F3B82"/>
    <w:rsid w:val="009F56F7"/>
    <w:rsid w:val="00A134B4"/>
    <w:rsid w:val="00A241F3"/>
    <w:rsid w:val="00A31816"/>
    <w:rsid w:val="00A57E0F"/>
    <w:rsid w:val="00A625D4"/>
    <w:rsid w:val="00A71E95"/>
    <w:rsid w:val="00A842F5"/>
    <w:rsid w:val="00A911E3"/>
    <w:rsid w:val="00A961EE"/>
    <w:rsid w:val="00AA2CF6"/>
    <w:rsid w:val="00AA47A8"/>
    <w:rsid w:val="00AB410C"/>
    <w:rsid w:val="00AC631E"/>
    <w:rsid w:val="00AF155C"/>
    <w:rsid w:val="00B05C2C"/>
    <w:rsid w:val="00B108A6"/>
    <w:rsid w:val="00B22AA4"/>
    <w:rsid w:val="00B27BD4"/>
    <w:rsid w:val="00B303D0"/>
    <w:rsid w:val="00B4601F"/>
    <w:rsid w:val="00B550CA"/>
    <w:rsid w:val="00B76B47"/>
    <w:rsid w:val="00B92F66"/>
    <w:rsid w:val="00BA0CB2"/>
    <w:rsid w:val="00C07645"/>
    <w:rsid w:val="00C1630C"/>
    <w:rsid w:val="00C5538A"/>
    <w:rsid w:val="00C747E2"/>
    <w:rsid w:val="00CC2F2C"/>
    <w:rsid w:val="00D04336"/>
    <w:rsid w:val="00D04E2E"/>
    <w:rsid w:val="00D21669"/>
    <w:rsid w:val="00D518A9"/>
    <w:rsid w:val="00D5459B"/>
    <w:rsid w:val="00D546EB"/>
    <w:rsid w:val="00D57D5B"/>
    <w:rsid w:val="00D9207A"/>
    <w:rsid w:val="00DA1A56"/>
    <w:rsid w:val="00DA1A64"/>
    <w:rsid w:val="00DA28A4"/>
    <w:rsid w:val="00DE6DDC"/>
    <w:rsid w:val="00E03C7C"/>
    <w:rsid w:val="00E27C03"/>
    <w:rsid w:val="00E310B4"/>
    <w:rsid w:val="00E33DBB"/>
    <w:rsid w:val="00E51E02"/>
    <w:rsid w:val="00E54EFF"/>
    <w:rsid w:val="00E61A6F"/>
    <w:rsid w:val="00E65A8F"/>
    <w:rsid w:val="00E66573"/>
    <w:rsid w:val="00E67D13"/>
    <w:rsid w:val="00E80E02"/>
    <w:rsid w:val="00E979E4"/>
    <w:rsid w:val="00EA4D0B"/>
    <w:rsid w:val="00ED2A36"/>
    <w:rsid w:val="00ED4626"/>
    <w:rsid w:val="00ED5B80"/>
    <w:rsid w:val="00ED6581"/>
    <w:rsid w:val="00EE5885"/>
    <w:rsid w:val="00F3540E"/>
    <w:rsid w:val="00F527D6"/>
    <w:rsid w:val="00F55D98"/>
    <w:rsid w:val="00F603A0"/>
    <w:rsid w:val="00FA25CC"/>
    <w:rsid w:val="00FA31AD"/>
    <w:rsid w:val="00FC474D"/>
    <w:rsid w:val="00FD7A04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869B1"/>
  <w15:chartTrackingRefBased/>
  <w15:docId w15:val="{12478EF1-21C7-41BC-A43C-9915CCA1F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2B0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2B0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E2B0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2E2B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4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43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C332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3321"/>
    <w:rPr>
      <w:rFonts w:ascii="Times New Roman" w:eastAsia="Times New Roman" w:hAnsi="Times New Roman" w:cs="Times New Roman"/>
      <w:sz w:val="20"/>
      <w:szCs w:val="20"/>
    </w:rPr>
  </w:style>
  <w:style w:type="numbering" w:customStyle="1" w:styleId="Style3">
    <w:name w:val="Style3"/>
    <w:uiPriority w:val="99"/>
    <w:rsid w:val="0007359D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D2A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A3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A3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A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A36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108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5c1e6f-6861-40a6-b59b-7183619bcdf0" xsi:nil="true"/>
    <lcf76f155ced4ddcb4097134ff3c332f xmlns="c0213600-a042-48d7-b0d8-80acd09fa18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EEB00AC6E8243B8ED4633DA2F68D1" ma:contentTypeVersion="15" ma:contentTypeDescription="Create a new document." ma:contentTypeScope="" ma:versionID="afa43a1462a71b3c66d10e647fa91052">
  <xsd:schema xmlns:xsd="http://www.w3.org/2001/XMLSchema" xmlns:xs="http://www.w3.org/2001/XMLSchema" xmlns:p="http://schemas.microsoft.com/office/2006/metadata/properties" xmlns:ns2="c0213600-a042-48d7-b0d8-80acd09fa185" xmlns:ns3="2a5c1e6f-6861-40a6-b59b-7183619bcdf0" targetNamespace="http://schemas.microsoft.com/office/2006/metadata/properties" ma:root="true" ma:fieldsID="731834d382fbf8ad04ba1ac975622536" ns2:_="" ns3:_="">
    <xsd:import namespace="c0213600-a042-48d7-b0d8-80acd09fa185"/>
    <xsd:import namespace="2a5c1e6f-6861-40a6-b59b-7183619bcd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213600-a042-48d7-b0d8-80acd09fa1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6487eac-449d-416a-8aec-82b385851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5c1e6f-6861-40a6-b59b-7183619bcdf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60b62034-7831-46b3-8ce7-8a18c454f397}" ma:internalName="TaxCatchAll" ma:showField="CatchAllData" ma:web="2a5c1e6f-6861-40a6-b59b-7183619bcd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0AD8E-3889-406C-A782-29D9DA5CE6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04756E-995C-4646-A389-CFCFD1F48CE9}"/>
</file>

<file path=customXml/itemProps3.xml><?xml version="1.0" encoding="utf-8"?>
<ds:datastoreItem xmlns:ds="http://schemas.openxmlformats.org/officeDocument/2006/customXml" ds:itemID="{FC027519-34EA-4357-8F7C-4E692CC05B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Kaspars Lunte</dc:creator>
  <cp:keywords/>
  <dc:description/>
  <cp:lastModifiedBy>Magali Babaley</cp:lastModifiedBy>
  <cp:revision>28</cp:revision>
  <dcterms:created xsi:type="dcterms:W3CDTF">2024-09-23T13:39:00Z</dcterms:created>
  <dcterms:modified xsi:type="dcterms:W3CDTF">2025-10-06T18:06:00Z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0x010100A66EEB00AC6E8243B8ED4633DA2F68D1</vt:lpwstr>
  </property>
  <property fmtid="{D5CDD505-2E9C-101B-9397-08002B2CF9AE}" pid="3" name="MediaServiceImageTags">
    <vt:lpwstr/>
  </property>
</Properties>
</file>